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FD" w:rsidRPr="00AE2D3D" w:rsidRDefault="009524FD" w:rsidP="009524FD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</w:rPr>
      </w:pPr>
      <w:r w:rsidRPr="00AE2D3D">
        <w:rPr>
          <w:sz w:val="28"/>
          <w:szCs w:val="28"/>
        </w:rPr>
        <w:t>РЕКОМЕНДАЦИИ ПРИ ОБНАРУЖЕНИИ ПОДОЗРИТЕЛЬНОГО ПРЕДМЕТА.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    Во всех перечисленных случаях: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зафиксируйте время обнаружения находки;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незамедлительно сообщите в территориальный орган милиции;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AE2D3D">
        <w:rPr>
          <w:sz w:val="28"/>
          <w:szCs w:val="28"/>
        </w:rPr>
        <w:t>радио</w:t>
      </w:r>
      <w:bookmarkStart w:id="0" w:name="_GoBack"/>
      <w:bookmarkEnd w:id="0"/>
      <w:r w:rsidRPr="00AE2D3D">
        <w:rPr>
          <w:sz w:val="28"/>
          <w:szCs w:val="28"/>
        </w:rPr>
        <w:t>взрывателей</w:t>
      </w:r>
      <w:proofErr w:type="spellEnd"/>
      <w:r w:rsidRPr="00AE2D3D">
        <w:rPr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обязательно дождитесь прибытия оперативно-следственной группы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</w:t>
      </w:r>
      <w:r w:rsidRPr="00AE2D3D">
        <w:rPr>
          <w:sz w:val="28"/>
          <w:szCs w:val="28"/>
        </w:rPr>
        <w:lastRenderedPageBreak/>
        <w:t>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необычное размещение обнаруженного предмета;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524FD" w:rsidRPr="00AE2D3D" w:rsidRDefault="009524FD" w:rsidP="009524FD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AE2D3D">
        <w:rPr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3C3C86" w:rsidRDefault="009524FD"/>
    <w:sectPr w:rsidR="003C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4FD"/>
    <w:rsid w:val="000A176A"/>
    <w:rsid w:val="001E778A"/>
    <w:rsid w:val="00361A3C"/>
    <w:rsid w:val="0095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DEB32-97F9-4152-838C-A27DC6F7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2393</Characters>
  <Application>Microsoft Office Word</Application>
  <DocSecurity>0</DocSecurity>
  <Lines>19</Lines>
  <Paragraphs>5</Paragraphs>
  <ScaleCrop>false</ScaleCrop>
  <Company>HP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2026-05-17T17:15:00Z</dcterms:created>
  <dcterms:modified xsi:type="dcterms:W3CDTF">2026-05-17T17:17:00Z</dcterms:modified>
</cp:coreProperties>
</file>